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AA88E2" w14:textId="77777777" w:rsidR="00F72CCE" w:rsidRDefault="00F72CCE" w:rsidP="00F72CCE">
      <w:pPr>
        <w:pStyle w:val="Default"/>
      </w:pPr>
    </w:p>
    <w:p w14:paraId="69521C91" w14:textId="77777777" w:rsidR="00F72CCE" w:rsidRDefault="00F72CCE" w:rsidP="00F72CCE">
      <w:pPr>
        <w:pStyle w:val="Default"/>
        <w:rPr>
          <w:sz w:val="30"/>
          <w:szCs w:val="30"/>
        </w:rPr>
      </w:pPr>
      <w:r>
        <w:rPr>
          <w:b/>
          <w:bCs/>
          <w:sz w:val="30"/>
          <w:szCs w:val="30"/>
        </w:rPr>
        <w:t>Geschichte der Rasse</w:t>
      </w:r>
    </w:p>
    <w:p w14:paraId="0E1ED80C" w14:textId="07B19827" w:rsidR="00F72CCE" w:rsidRDefault="00F72CCE" w:rsidP="00F72CCE">
      <w:pPr>
        <w:pStyle w:val="Default"/>
        <w:rPr>
          <w:rFonts w:ascii="Segoe UI" w:hAnsi="Segoe UI" w:cs="Segoe UI"/>
          <w:sz w:val="23"/>
          <w:szCs w:val="23"/>
        </w:rPr>
      </w:pPr>
      <w:r>
        <w:rPr>
          <w:rFonts w:ascii="Segoe UI" w:hAnsi="Segoe UI" w:cs="Segoe UI"/>
          <w:sz w:val="23"/>
          <w:szCs w:val="23"/>
        </w:rPr>
        <w:t xml:space="preserve">Die Herkunft der heute noch existierenden Steinschafrassen als ursprüngliche Schafe des Alpenraumes ist nicht mit letzter Sicherheit bestimmt. Deutschsprachige Quellen tendieren zum </w:t>
      </w:r>
      <w:proofErr w:type="spellStart"/>
      <w:r>
        <w:rPr>
          <w:rFonts w:ascii="Segoe UI" w:hAnsi="Segoe UI" w:cs="Segoe UI"/>
          <w:sz w:val="23"/>
          <w:szCs w:val="23"/>
        </w:rPr>
        <w:t>Zaupelschaf</w:t>
      </w:r>
      <w:proofErr w:type="spellEnd"/>
      <w:r>
        <w:rPr>
          <w:rFonts w:ascii="Segoe UI" w:hAnsi="Segoe UI" w:cs="Segoe UI"/>
          <w:sz w:val="23"/>
          <w:szCs w:val="23"/>
        </w:rPr>
        <w:t xml:space="preserve"> als Vorfahre des Steinschafes. Ein Forschungsvorhaben der Justus-Liebig-Universität Gießen, bei dem das Erbgut der Steinschafe mit dem von Torfschafen aus jungsteinzeitlichen Pfahlbauten in der Schweiz verglichen wurde, zeigte eine Übereinstimmung im verglichenen Genabschnitt der Mutterlinie. Nach Angaben der FAO (Ernährungs- und Landwirtschaftsorganisation der Vereinten Nationen) hingegen stammt das Krainer Steinschaf in den Alpen der Steiermark und Kärntens vom </w:t>
      </w:r>
      <w:proofErr w:type="spellStart"/>
      <w:r>
        <w:rPr>
          <w:rFonts w:ascii="Segoe UI" w:hAnsi="Segoe UI" w:cs="Segoe UI"/>
          <w:sz w:val="23"/>
          <w:szCs w:val="23"/>
        </w:rPr>
        <w:t>Zackelschaf</w:t>
      </w:r>
      <w:proofErr w:type="spellEnd"/>
      <w:r>
        <w:rPr>
          <w:rFonts w:ascii="Segoe UI" w:hAnsi="Segoe UI" w:cs="Segoe UI"/>
          <w:sz w:val="23"/>
          <w:szCs w:val="23"/>
        </w:rPr>
        <w:t xml:space="preserve"> ab. Um 1900 war das Steinschaf noch die bedeutendste Rasse des Alpenraumes.</w:t>
      </w:r>
    </w:p>
    <w:p w14:paraId="0B947DDA" w14:textId="2B1DDE33" w:rsidR="00F72CCE" w:rsidRDefault="00F72CCE" w:rsidP="00F72CCE">
      <w:pPr>
        <w:pStyle w:val="Default"/>
        <w:rPr>
          <w:rFonts w:ascii="Segoe UI" w:hAnsi="Segoe UI" w:cs="Segoe UI"/>
          <w:sz w:val="23"/>
          <w:szCs w:val="23"/>
        </w:rPr>
      </w:pPr>
      <w:r>
        <w:rPr>
          <w:rFonts w:ascii="Segoe UI" w:hAnsi="Segoe UI" w:cs="Segoe UI"/>
          <w:sz w:val="23"/>
          <w:szCs w:val="23"/>
        </w:rPr>
        <w:t>Im Dreiländereck Kärnten, Slowenien und Friaul entwickelte sich die Rasse über Jahrhunderte als vielseitiges Nutztier. Mit der Einführung von Hochleistungsrassen in der Landwirtschaft verlor das kleine, feingliedrige Krainer Steinschaf immer mehr an Bedeutung. Im Zuge moderner Zuchtpraktiken geriet der Bestand des ursprünglichen Typs unter Druck. In Slowenien wurde das Krainer Steinschaf ab den 1960erJahren verstärkt mit dem Ostfriesischen Milchschaf gekreuzt, um die Milchleistung zu steigern. Diese</w:t>
      </w:r>
      <w:r w:rsidR="0019289B">
        <w:rPr>
          <w:rFonts w:ascii="Segoe UI" w:hAnsi="Segoe UI" w:cs="Segoe UI"/>
          <w:sz w:val="23"/>
          <w:szCs w:val="23"/>
        </w:rPr>
        <w:t xml:space="preserve"> </w:t>
      </w:r>
      <w:r>
        <w:rPr>
          <w:rFonts w:ascii="Segoe UI" w:hAnsi="Segoe UI" w:cs="Segoe UI"/>
          <w:sz w:val="23"/>
          <w:szCs w:val="23"/>
        </w:rPr>
        <w:t xml:space="preserve">Einkreuzungen wurden jedoch gestoppt, als man den Wert der ursprünglichen Rasse erkannte. Glücklicherweise blieb die Rasse in einigen Gebieten in ihrer Reinform erhalten, besonders in den slowenischen Alpen im Gebiet des </w:t>
      </w:r>
      <w:proofErr w:type="spellStart"/>
      <w:r>
        <w:rPr>
          <w:rFonts w:ascii="Segoe UI" w:hAnsi="Segoe UI" w:cs="Segoe UI"/>
          <w:sz w:val="23"/>
          <w:szCs w:val="23"/>
        </w:rPr>
        <w:t>Triglav</w:t>
      </w:r>
      <w:proofErr w:type="spellEnd"/>
      <w:r>
        <w:rPr>
          <w:rFonts w:ascii="Segoe UI" w:hAnsi="Segoe UI" w:cs="Segoe UI"/>
          <w:sz w:val="23"/>
          <w:szCs w:val="23"/>
        </w:rPr>
        <w:t>-Nationalparks.</w:t>
      </w:r>
    </w:p>
    <w:p w14:paraId="02865F42" w14:textId="77777777" w:rsidR="0019289B" w:rsidRDefault="0019289B" w:rsidP="00F72CCE">
      <w:pPr>
        <w:pStyle w:val="Default"/>
        <w:rPr>
          <w:rFonts w:ascii="Segoe UI" w:hAnsi="Segoe UI" w:cs="Segoe UI"/>
          <w:sz w:val="23"/>
          <w:szCs w:val="23"/>
        </w:rPr>
      </w:pPr>
    </w:p>
    <w:p w14:paraId="5AACC054" w14:textId="77777777" w:rsidR="00F72CCE" w:rsidRDefault="00F72CCE" w:rsidP="00F72CCE">
      <w:pPr>
        <w:pStyle w:val="Default"/>
        <w:rPr>
          <w:sz w:val="30"/>
          <w:szCs w:val="30"/>
        </w:rPr>
      </w:pPr>
      <w:r>
        <w:rPr>
          <w:b/>
          <w:bCs/>
          <w:sz w:val="30"/>
          <w:szCs w:val="30"/>
        </w:rPr>
        <w:t>Das Krainer Steinschaf in Europa</w:t>
      </w:r>
    </w:p>
    <w:p w14:paraId="7718CE16" w14:textId="77777777" w:rsidR="00F72CCE" w:rsidRDefault="00F72CCE" w:rsidP="00F72CCE">
      <w:pPr>
        <w:pStyle w:val="Default"/>
        <w:rPr>
          <w:sz w:val="27"/>
          <w:szCs w:val="27"/>
        </w:rPr>
      </w:pPr>
      <w:r>
        <w:rPr>
          <w:b/>
          <w:bCs/>
          <w:sz w:val="27"/>
          <w:szCs w:val="27"/>
        </w:rPr>
        <w:t>Slowenien</w:t>
      </w:r>
    </w:p>
    <w:p w14:paraId="0DA713F6" w14:textId="050CFEF8" w:rsidR="00F72CCE" w:rsidRDefault="00F72CCE" w:rsidP="00F72CCE">
      <w:pPr>
        <w:pStyle w:val="Default"/>
        <w:rPr>
          <w:rFonts w:ascii="Segoe UI" w:hAnsi="Segoe UI" w:cs="Segoe UI"/>
          <w:sz w:val="23"/>
          <w:szCs w:val="23"/>
        </w:rPr>
      </w:pPr>
      <w:r>
        <w:rPr>
          <w:rFonts w:ascii="Segoe UI" w:hAnsi="Segoe UI" w:cs="Segoe UI"/>
          <w:sz w:val="23"/>
          <w:szCs w:val="23"/>
        </w:rPr>
        <w:t xml:space="preserve">Im beschaulichen </w:t>
      </w:r>
      <w:proofErr w:type="spellStart"/>
      <w:r>
        <w:rPr>
          <w:rFonts w:ascii="Segoe UI" w:hAnsi="Segoe UI" w:cs="Segoe UI"/>
          <w:sz w:val="23"/>
          <w:szCs w:val="23"/>
        </w:rPr>
        <w:t>Socatal</w:t>
      </w:r>
      <w:proofErr w:type="spellEnd"/>
      <w:r>
        <w:rPr>
          <w:rFonts w:ascii="Segoe UI" w:hAnsi="Segoe UI" w:cs="Segoe UI"/>
          <w:sz w:val="23"/>
          <w:szCs w:val="23"/>
        </w:rPr>
        <w:t xml:space="preserve">, im </w:t>
      </w:r>
      <w:proofErr w:type="spellStart"/>
      <w:r>
        <w:rPr>
          <w:rFonts w:ascii="Segoe UI" w:hAnsi="Segoe UI" w:cs="Segoe UI"/>
          <w:sz w:val="23"/>
          <w:szCs w:val="23"/>
        </w:rPr>
        <w:t>Triglav</w:t>
      </w:r>
      <w:proofErr w:type="spellEnd"/>
      <w:r>
        <w:rPr>
          <w:rFonts w:ascii="Segoe UI" w:hAnsi="Segoe UI" w:cs="Segoe UI"/>
          <w:sz w:val="23"/>
          <w:szCs w:val="23"/>
        </w:rPr>
        <w:t>-Nationalpark, haben die Krainer Steinschafe überlebt. Besonders in Trenta, einem kleinen Dorf weit hinten im Tal, umgeben von steilen Hängen, die im Winter kaum Sonne durchlassen, entwickelte sich die Rasse zu ihrer heutigen Form. Die kargen Bedingungen und die Armut der Bevölkerung zwangen die Menschen, ihre Schafe auf den Bergweiden und in den Wäldern weitgehend sich selbst zu überlassen - was die Anpassungsfähigkeit und Robustheit der Rasse verstärkte.</w:t>
      </w:r>
    </w:p>
    <w:p w14:paraId="5DB5827B" w14:textId="2615CC56" w:rsidR="00F72CCE" w:rsidRDefault="00F72CCE" w:rsidP="00F72CCE">
      <w:pPr>
        <w:pStyle w:val="Default"/>
        <w:rPr>
          <w:rFonts w:ascii="Segoe UI" w:hAnsi="Segoe UI" w:cs="Segoe UI"/>
          <w:sz w:val="23"/>
          <w:szCs w:val="23"/>
        </w:rPr>
      </w:pPr>
      <w:r>
        <w:rPr>
          <w:rFonts w:ascii="Segoe UI" w:hAnsi="Segoe UI" w:cs="Segoe UI"/>
          <w:sz w:val="23"/>
          <w:szCs w:val="23"/>
        </w:rPr>
        <w:t xml:space="preserve">Die Kultur der Käseherstellung in </w:t>
      </w:r>
      <w:proofErr w:type="spellStart"/>
      <w:r>
        <w:rPr>
          <w:rFonts w:ascii="Segoe UI" w:hAnsi="Segoe UI" w:cs="Segoe UI"/>
          <w:sz w:val="23"/>
          <w:szCs w:val="23"/>
        </w:rPr>
        <w:t>Bovec</w:t>
      </w:r>
      <w:proofErr w:type="spellEnd"/>
      <w:r>
        <w:rPr>
          <w:rFonts w:ascii="Segoe UI" w:hAnsi="Segoe UI" w:cs="Segoe UI"/>
          <w:sz w:val="23"/>
          <w:szCs w:val="23"/>
        </w:rPr>
        <w:t xml:space="preserve"> ist einzigartig in den slowenischen Alpen - es ist das einzige Gebiet in Slowenien, in dem die Schafzucht ausschließlich für die Käseherstellung bestimmt ist. Hier wird der traditionelle vollfette Schafshartkäse hergestellt, der bereits 1377 als Zahlungsmittel dokumentiert wurde. Lediglich die überzähligen Lämmer werden im Frühjahr für die Fleischproduktion verkauft. Die Erhaltung dieser wertvollen Rasse wird heute in Slowenien stark gefördert.</w:t>
      </w:r>
    </w:p>
    <w:p w14:paraId="175B98C7" w14:textId="77777777" w:rsidR="00F72CCE" w:rsidRDefault="00F72CCE" w:rsidP="00F72CCE">
      <w:pPr>
        <w:pStyle w:val="Default"/>
        <w:rPr>
          <w:sz w:val="27"/>
          <w:szCs w:val="27"/>
        </w:rPr>
      </w:pPr>
      <w:r>
        <w:rPr>
          <w:b/>
          <w:bCs/>
          <w:sz w:val="27"/>
          <w:szCs w:val="27"/>
        </w:rPr>
        <w:t>Österreich</w:t>
      </w:r>
    </w:p>
    <w:p w14:paraId="3000D9F1" w14:textId="1EE33E6D" w:rsidR="00F72CCE" w:rsidRDefault="00F72CCE" w:rsidP="00F72CCE">
      <w:pPr>
        <w:pStyle w:val="Default"/>
        <w:rPr>
          <w:rFonts w:ascii="Segoe UI" w:hAnsi="Segoe UI" w:cs="Segoe UI"/>
          <w:sz w:val="23"/>
          <w:szCs w:val="23"/>
        </w:rPr>
      </w:pPr>
      <w:r>
        <w:rPr>
          <w:rFonts w:ascii="Segoe UI" w:hAnsi="Segoe UI" w:cs="Segoe UI"/>
          <w:sz w:val="23"/>
          <w:szCs w:val="23"/>
        </w:rPr>
        <w:t xml:space="preserve">Die erste Gruppe von etwa 30 Krainer Steinschafen wurde 1988 nach Österreich importiert. 1992 folgte ein weiterer Import von 30 Tieren aus dem Trenta-Tal im </w:t>
      </w:r>
      <w:proofErr w:type="spellStart"/>
      <w:r>
        <w:rPr>
          <w:rFonts w:ascii="Segoe UI" w:hAnsi="Segoe UI" w:cs="Segoe UI"/>
          <w:sz w:val="23"/>
          <w:szCs w:val="23"/>
        </w:rPr>
        <w:t>Triglav</w:t>
      </w:r>
      <w:proofErr w:type="spellEnd"/>
      <w:r>
        <w:rPr>
          <w:rFonts w:ascii="Segoe UI" w:hAnsi="Segoe UI" w:cs="Segoe UI"/>
          <w:sz w:val="23"/>
          <w:szCs w:val="23"/>
        </w:rPr>
        <w:t>-Gebiet, darunter drei Widder, die als Stammväter weiterer Linien gelten. Im selben Jahr begann der Verband der Schaf- und Ziegenzüchter (VEGH) mit der Führung eines gesamtösterreichischen Herdbuchs. Das Fleisch wurde in das Slow Food Programm "Arche des Geschmacks" aufgenommen.</w:t>
      </w:r>
    </w:p>
    <w:p w14:paraId="2BB5CF9D" w14:textId="61B788AF" w:rsidR="00F72CCE" w:rsidRDefault="00F72CCE" w:rsidP="00F72CCE">
      <w:pPr>
        <w:pStyle w:val="Default"/>
        <w:rPr>
          <w:rFonts w:ascii="Segoe UI" w:hAnsi="Segoe UI" w:cs="Segoe UI"/>
          <w:sz w:val="23"/>
          <w:szCs w:val="23"/>
        </w:rPr>
      </w:pPr>
      <w:r>
        <w:rPr>
          <w:rFonts w:ascii="Segoe UI" w:hAnsi="Segoe UI" w:cs="Segoe UI"/>
          <w:sz w:val="23"/>
          <w:szCs w:val="23"/>
        </w:rPr>
        <w:t xml:space="preserve">Eine Gruppe engagierter Züchter gründete einen Vermarktungsverein und entwickelte gemeinsam mit einem Vermarkter die Marke "Bio Weidelamm Krainer Steinschaf". Die </w:t>
      </w:r>
      <w:r>
        <w:rPr>
          <w:rFonts w:ascii="Segoe UI" w:hAnsi="Segoe UI" w:cs="Segoe UI"/>
          <w:sz w:val="23"/>
          <w:szCs w:val="23"/>
        </w:rPr>
        <w:lastRenderedPageBreak/>
        <w:t>teilnehmenden Betriebe wirtschaften biologisch und züchten ihre Schafe im Herdebuch. Der Fokus liegt auf der Produktion hochwertiger Weidelämmer unter besonders artgerechten Haltungsbedingungen.</w:t>
      </w:r>
    </w:p>
    <w:p w14:paraId="36BB5B48" w14:textId="77777777" w:rsidR="0019289B" w:rsidRDefault="0019289B" w:rsidP="0019289B">
      <w:pPr>
        <w:pStyle w:val="Default"/>
        <w:rPr>
          <w:sz w:val="27"/>
          <w:szCs w:val="27"/>
        </w:rPr>
      </w:pPr>
      <w:r>
        <w:rPr>
          <w:b/>
          <w:bCs/>
          <w:sz w:val="27"/>
          <w:szCs w:val="27"/>
        </w:rPr>
        <w:t>Vision für die Schweiz</w:t>
      </w:r>
    </w:p>
    <w:p w14:paraId="4CA9B252" w14:textId="77777777" w:rsidR="0019289B" w:rsidRDefault="0019289B" w:rsidP="0019289B">
      <w:pPr>
        <w:pStyle w:val="Default"/>
        <w:rPr>
          <w:rFonts w:ascii="Segoe UI" w:hAnsi="Segoe UI" w:cs="Segoe UI"/>
          <w:sz w:val="23"/>
          <w:szCs w:val="23"/>
        </w:rPr>
      </w:pPr>
      <w:r>
        <w:rPr>
          <w:rFonts w:ascii="Segoe UI" w:hAnsi="Segoe UI" w:cs="Segoe UI"/>
          <w:sz w:val="23"/>
          <w:szCs w:val="23"/>
        </w:rPr>
        <w:t>Die Eigenschaften des Krainer Steinschafs machen es zu einer idealen Rasse für die Schweizer Berglandwirtschaft. Die rauen, steinigen Hänge und die abwechslungsreichen Weiden der Schweizer Alpen bieten ideale Voraussetzungen für diese genügsame und trittsichere Rasse. Mit der Förderung der Zucht möchten wir nicht nur den Erhalt dieses einzigartigen genetischen Erbes sichern, sondern auch hochwertige, regionale Produkte in Form von Käse, Fleisch und Wolle entwickeln und damit die nachhaltige Berglandwirtschaft in der Schweiz stärken. Die empfohlene Haltungsform ist die raufutterbasierte Haltung ohne Kraftfutter, mit einmal jährlichem Ablammen und langer Laktationszeit.</w:t>
      </w:r>
    </w:p>
    <w:p w14:paraId="145263D5" w14:textId="77777777" w:rsidR="0019289B" w:rsidRDefault="0019289B" w:rsidP="00F72CCE">
      <w:pPr>
        <w:pStyle w:val="Default"/>
        <w:rPr>
          <w:rFonts w:ascii="Segoe UI" w:hAnsi="Segoe UI" w:cs="Segoe UI"/>
          <w:sz w:val="23"/>
          <w:szCs w:val="23"/>
        </w:rPr>
      </w:pPr>
    </w:p>
    <w:p w14:paraId="78EA8470" w14:textId="77777777" w:rsidR="00F72CCE" w:rsidRDefault="00F72CCE" w:rsidP="00F72CCE">
      <w:pPr>
        <w:pStyle w:val="Default"/>
        <w:pageBreakBefore/>
        <w:rPr>
          <w:rFonts w:ascii="Segoe UI" w:hAnsi="Segoe UI" w:cs="Segoe UI"/>
          <w:sz w:val="23"/>
          <w:szCs w:val="23"/>
        </w:rPr>
      </w:pPr>
    </w:p>
    <w:p w14:paraId="57E7A4B0" w14:textId="77777777" w:rsidR="00F72CCE" w:rsidRDefault="00F72CCE" w:rsidP="00F72CCE">
      <w:pPr>
        <w:pStyle w:val="Default"/>
        <w:rPr>
          <w:rFonts w:ascii="Segoe UI" w:hAnsi="Segoe UI" w:cs="Segoe UI"/>
          <w:sz w:val="27"/>
          <w:szCs w:val="27"/>
        </w:rPr>
      </w:pPr>
      <w:r>
        <w:rPr>
          <w:rFonts w:ascii="Segoe UI" w:hAnsi="Segoe UI" w:cs="Segoe UI"/>
          <w:b/>
          <w:bCs/>
          <w:sz w:val="27"/>
          <w:szCs w:val="27"/>
        </w:rPr>
        <w:t>Deutschland</w:t>
      </w:r>
    </w:p>
    <w:p w14:paraId="2370DA93" w14:textId="331B4465" w:rsidR="00210E02" w:rsidRDefault="00F72CCE" w:rsidP="00F72CCE">
      <w:r>
        <w:rPr>
          <w:rFonts w:ascii="Segoe UI" w:hAnsi="Segoe UI" w:cs="Segoe UI"/>
          <w:sz w:val="23"/>
          <w:szCs w:val="23"/>
        </w:rPr>
        <w:t>Die Sanftmut der Rasse macht sie zu begehrten Therapieschafen. In Bayern sind etwa 20 Zuchtbetriebe gemeldet, darunter eine Milchschäferei mit über 100 Tieren und eine Schäferei, die sich auf die Produktion von Strickgarn und Fleisch spezialisiert hat.</w:t>
      </w:r>
    </w:p>
    <w:sectPr w:rsidR="00210E02">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Segoe UI Semibold">
    <w:altName w:val="Segoe UI"/>
    <w:panose1 w:val="020B0702040204020203"/>
    <w:charset w:val="00"/>
    <w:family w:val="swiss"/>
    <w:pitch w:val="variable"/>
    <w:sig w:usb0="E4002EFF" w:usb1="C000E47F"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3"/>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2CCE"/>
    <w:rsid w:val="000609B9"/>
    <w:rsid w:val="0019289B"/>
    <w:rsid w:val="001A01E3"/>
    <w:rsid w:val="00210E02"/>
    <w:rsid w:val="00371FCE"/>
    <w:rsid w:val="00390CEF"/>
    <w:rsid w:val="00420FC2"/>
    <w:rsid w:val="0045148F"/>
    <w:rsid w:val="004663EE"/>
    <w:rsid w:val="00E53B0B"/>
    <w:rsid w:val="00EC1997"/>
    <w:rsid w:val="00F72CCE"/>
    <w:rsid w:val="00FA75A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5C943"/>
  <w15:chartTrackingRefBased/>
  <w15:docId w15:val="{B63D3E11-9F67-40E5-840E-0C37DDF9A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CH"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609B9"/>
    <w:rPr>
      <w:rFonts w:ascii="Candara" w:hAnsi="Candara"/>
      <w:kern w:val="0"/>
      <w:sz w:val="24"/>
      <w14:ligatures w14:val="none"/>
    </w:rPr>
  </w:style>
  <w:style w:type="paragraph" w:styleId="berschrift1">
    <w:name w:val="heading 1"/>
    <w:basedOn w:val="Standard"/>
    <w:next w:val="Standard"/>
    <w:link w:val="berschrift1Zchn"/>
    <w:autoRedefine/>
    <w:uiPriority w:val="9"/>
    <w:qFormat/>
    <w:rsid w:val="000609B9"/>
    <w:pPr>
      <w:keepNext/>
      <w:keepLines/>
      <w:spacing w:before="240" w:after="0"/>
      <w:outlineLvl w:val="0"/>
    </w:pPr>
    <w:rPr>
      <w:rFonts w:ascii="Consolas" w:eastAsiaTheme="majorEastAsia" w:hAnsi="Consolas" w:cstheme="majorBidi"/>
      <w:color w:val="538135" w:themeColor="accent6" w:themeShade="BF"/>
      <w:sz w:val="32"/>
      <w:szCs w:val="32"/>
    </w:rPr>
  </w:style>
  <w:style w:type="paragraph" w:styleId="berschrift2">
    <w:name w:val="heading 2"/>
    <w:basedOn w:val="Standard"/>
    <w:next w:val="Standard"/>
    <w:link w:val="berschrift2Zchn"/>
    <w:autoRedefine/>
    <w:uiPriority w:val="9"/>
    <w:semiHidden/>
    <w:unhideWhenUsed/>
    <w:qFormat/>
    <w:rsid w:val="000609B9"/>
    <w:pPr>
      <w:keepNext/>
      <w:keepLines/>
      <w:spacing w:before="40" w:after="0"/>
      <w:outlineLvl w:val="1"/>
    </w:pPr>
    <w:rPr>
      <w:rFonts w:ascii="Consolas" w:eastAsiaTheme="majorEastAsia" w:hAnsi="Consolas" w:cstheme="majorBidi"/>
      <w:color w:val="92D050"/>
      <w:sz w:val="26"/>
      <w:szCs w:val="26"/>
    </w:rPr>
  </w:style>
  <w:style w:type="paragraph" w:styleId="berschrift3">
    <w:name w:val="heading 3"/>
    <w:basedOn w:val="Standard"/>
    <w:next w:val="Standard"/>
    <w:link w:val="berschrift3Zchn"/>
    <w:uiPriority w:val="9"/>
    <w:semiHidden/>
    <w:unhideWhenUsed/>
    <w:qFormat/>
    <w:rsid w:val="004663EE"/>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berschrift4">
    <w:name w:val="heading 4"/>
    <w:basedOn w:val="Standard"/>
    <w:next w:val="Standard"/>
    <w:link w:val="berschrift4Zchn"/>
    <w:uiPriority w:val="9"/>
    <w:semiHidden/>
    <w:unhideWhenUsed/>
    <w:qFormat/>
    <w:rsid w:val="00F72CCE"/>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berschrift5">
    <w:name w:val="heading 5"/>
    <w:basedOn w:val="Standard"/>
    <w:next w:val="Standard"/>
    <w:link w:val="berschrift5Zchn"/>
    <w:uiPriority w:val="9"/>
    <w:semiHidden/>
    <w:unhideWhenUsed/>
    <w:qFormat/>
    <w:rsid w:val="00F72CCE"/>
    <w:pPr>
      <w:keepNext/>
      <w:keepLines/>
      <w:spacing w:before="80" w:after="40"/>
      <w:outlineLvl w:val="4"/>
    </w:pPr>
    <w:rPr>
      <w:rFonts w:asciiTheme="minorHAnsi" w:eastAsiaTheme="majorEastAsia" w:hAnsiTheme="minorHAnsi" w:cstheme="majorBidi"/>
      <w:color w:val="2F5496" w:themeColor="accent1" w:themeShade="BF"/>
    </w:rPr>
  </w:style>
  <w:style w:type="paragraph" w:styleId="berschrift6">
    <w:name w:val="heading 6"/>
    <w:basedOn w:val="Standard"/>
    <w:next w:val="Standard"/>
    <w:link w:val="berschrift6Zchn"/>
    <w:uiPriority w:val="9"/>
    <w:semiHidden/>
    <w:unhideWhenUsed/>
    <w:qFormat/>
    <w:rsid w:val="00F72CCE"/>
    <w:pPr>
      <w:keepNext/>
      <w:keepLines/>
      <w:spacing w:before="40" w:after="0"/>
      <w:outlineLvl w:val="5"/>
    </w:pPr>
    <w:rPr>
      <w:rFonts w:asciiTheme="minorHAnsi" w:eastAsiaTheme="majorEastAsia" w:hAnsiTheme="minorHAnsi"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F72CCE"/>
    <w:pPr>
      <w:keepNext/>
      <w:keepLines/>
      <w:spacing w:before="40" w:after="0"/>
      <w:outlineLvl w:val="6"/>
    </w:pPr>
    <w:rPr>
      <w:rFonts w:asciiTheme="minorHAnsi" w:eastAsiaTheme="majorEastAsia" w:hAnsiTheme="minorHAnsi" w:cstheme="majorBidi"/>
      <w:color w:val="595959" w:themeColor="text1" w:themeTint="A6"/>
    </w:rPr>
  </w:style>
  <w:style w:type="paragraph" w:styleId="berschrift8">
    <w:name w:val="heading 8"/>
    <w:basedOn w:val="Standard"/>
    <w:next w:val="Standard"/>
    <w:link w:val="berschrift8Zchn"/>
    <w:uiPriority w:val="9"/>
    <w:semiHidden/>
    <w:unhideWhenUsed/>
    <w:qFormat/>
    <w:rsid w:val="00F72CCE"/>
    <w:pPr>
      <w:keepNext/>
      <w:keepLines/>
      <w:spacing w:after="0"/>
      <w:outlineLvl w:val="7"/>
    </w:pPr>
    <w:rPr>
      <w:rFonts w:asciiTheme="minorHAnsi" w:eastAsiaTheme="majorEastAsia" w:hAnsiTheme="minorHAnsi"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F72CCE"/>
    <w:pPr>
      <w:keepNext/>
      <w:keepLines/>
      <w:spacing w:after="0"/>
      <w:outlineLvl w:val="8"/>
    </w:pPr>
    <w:rPr>
      <w:rFonts w:asciiTheme="minorHAnsi" w:eastAsiaTheme="majorEastAsia" w:hAnsiTheme="minorHAnsi"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hgeiss">
    <w:name w:val="hügeiss"/>
    <w:basedOn w:val="berschrift3"/>
    <w:link w:val="hgeissZchn"/>
    <w:qFormat/>
    <w:rsid w:val="004663EE"/>
    <w:rPr>
      <w:rFonts w:ascii="Consolas" w:hAnsi="Consolas"/>
      <w:color w:val="385623" w:themeColor="accent6" w:themeShade="80"/>
    </w:rPr>
  </w:style>
  <w:style w:type="character" w:customStyle="1" w:styleId="hgeissZchn">
    <w:name w:val="hügeiss Zchn"/>
    <w:basedOn w:val="Absatz-Standardschriftart"/>
    <w:link w:val="hgeiss"/>
    <w:rsid w:val="004663EE"/>
    <w:rPr>
      <w:rFonts w:ascii="Consolas" w:eastAsiaTheme="majorEastAsia" w:hAnsi="Consolas" w:cstheme="majorBidi"/>
      <w:color w:val="385623" w:themeColor="accent6" w:themeShade="80"/>
      <w:sz w:val="24"/>
      <w:szCs w:val="24"/>
    </w:rPr>
  </w:style>
  <w:style w:type="character" w:customStyle="1" w:styleId="berschrift3Zchn">
    <w:name w:val="Überschrift 3 Zchn"/>
    <w:basedOn w:val="Absatz-Standardschriftart"/>
    <w:link w:val="berschrift3"/>
    <w:uiPriority w:val="9"/>
    <w:semiHidden/>
    <w:rsid w:val="004663EE"/>
    <w:rPr>
      <w:rFonts w:asciiTheme="majorHAnsi" w:eastAsiaTheme="majorEastAsia" w:hAnsiTheme="majorHAnsi" w:cstheme="majorBidi"/>
      <w:color w:val="1F3763" w:themeColor="accent1" w:themeShade="7F"/>
      <w:sz w:val="24"/>
      <w:szCs w:val="24"/>
    </w:rPr>
  </w:style>
  <w:style w:type="paragraph" w:customStyle="1" w:styleId="Hgeiss0">
    <w:name w:val="Hügeiss"/>
    <w:basedOn w:val="Titel"/>
    <w:next w:val="Titel"/>
    <w:link w:val="HgeissZchn0"/>
    <w:autoRedefine/>
    <w:qFormat/>
    <w:rsid w:val="000609B9"/>
  </w:style>
  <w:style w:type="character" w:customStyle="1" w:styleId="HgeissZchn0">
    <w:name w:val="Hügeiss Zchn"/>
    <w:basedOn w:val="TitelZchn"/>
    <w:link w:val="Hgeiss0"/>
    <w:rsid w:val="000609B9"/>
    <w:rPr>
      <w:rFonts w:ascii="Consolas" w:eastAsiaTheme="majorEastAsia" w:hAnsi="Consolas" w:cstheme="majorBidi"/>
      <w:color w:val="70AD47" w:themeColor="accent6"/>
      <w:spacing w:val="-10"/>
      <w:kern w:val="28"/>
      <w:sz w:val="56"/>
      <w:szCs w:val="56"/>
    </w:rPr>
  </w:style>
  <w:style w:type="paragraph" w:styleId="Titel">
    <w:name w:val="Title"/>
    <w:basedOn w:val="Standard"/>
    <w:next w:val="Standard"/>
    <w:link w:val="TitelZchn"/>
    <w:autoRedefine/>
    <w:uiPriority w:val="10"/>
    <w:qFormat/>
    <w:rsid w:val="000609B9"/>
    <w:pPr>
      <w:spacing w:after="0" w:line="240" w:lineRule="auto"/>
      <w:contextualSpacing/>
    </w:pPr>
    <w:rPr>
      <w:rFonts w:ascii="Consolas" w:eastAsiaTheme="majorEastAsia" w:hAnsi="Consolas" w:cstheme="majorBidi"/>
      <w:color w:val="70AD47" w:themeColor="accent6"/>
      <w:spacing w:val="-10"/>
      <w:kern w:val="28"/>
      <w:sz w:val="56"/>
      <w:szCs w:val="56"/>
    </w:rPr>
  </w:style>
  <w:style w:type="character" w:customStyle="1" w:styleId="TitelZchn">
    <w:name w:val="Titel Zchn"/>
    <w:basedOn w:val="Absatz-Standardschriftart"/>
    <w:link w:val="Titel"/>
    <w:uiPriority w:val="10"/>
    <w:rsid w:val="000609B9"/>
    <w:rPr>
      <w:rFonts w:ascii="Consolas" w:eastAsiaTheme="majorEastAsia" w:hAnsi="Consolas" w:cstheme="majorBidi"/>
      <w:color w:val="70AD47" w:themeColor="accent6"/>
      <w:spacing w:val="-10"/>
      <w:kern w:val="28"/>
      <w:sz w:val="56"/>
      <w:szCs w:val="56"/>
    </w:rPr>
  </w:style>
  <w:style w:type="character" w:customStyle="1" w:styleId="berschrift1Zchn">
    <w:name w:val="Überschrift 1 Zchn"/>
    <w:basedOn w:val="Absatz-Standardschriftart"/>
    <w:link w:val="berschrift1"/>
    <w:uiPriority w:val="9"/>
    <w:rsid w:val="000609B9"/>
    <w:rPr>
      <w:rFonts w:ascii="Consolas" w:eastAsiaTheme="majorEastAsia" w:hAnsi="Consolas" w:cstheme="majorBidi"/>
      <w:color w:val="538135" w:themeColor="accent6" w:themeShade="BF"/>
      <w:sz w:val="32"/>
      <w:szCs w:val="32"/>
    </w:rPr>
  </w:style>
  <w:style w:type="character" w:customStyle="1" w:styleId="berschrift2Zchn">
    <w:name w:val="Überschrift 2 Zchn"/>
    <w:basedOn w:val="Absatz-Standardschriftart"/>
    <w:link w:val="berschrift2"/>
    <w:uiPriority w:val="9"/>
    <w:semiHidden/>
    <w:rsid w:val="000609B9"/>
    <w:rPr>
      <w:rFonts w:ascii="Consolas" w:eastAsiaTheme="majorEastAsia" w:hAnsi="Consolas" w:cstheme="majorBidi"/>
      <w:color w:val="92D050"/>
      <w:sz w:val="26"/>
      <w:szCs w:val="26"/>
    </w:rPr>
  </w:style>
  <w:style w:type="paragraph" w:styleId="Untertitel">
    <w:name w:val="Subtitle"/>
    <w:basedOn w:val="Standard"/>
    <w:next w:val="Standard"/>
    <w:link w:val="UntertitelZchn"/>
    <w:autoRedefine/>
    <w:uiPriority w:val="11"/>
    <w:qFormat/>
    <w:rsid w:val="000609B9"/>
    <w:pPr>
      <w:numPr>
        <w:ilvl w:val="1"/>
      </w:numPr>
    </w:pPr>
    <w:rPr>
      <w:rFonts w:ascii="Consolas" w:eastAsiaTheme="minorEastAsia" w:hAnsi="Consolas"/>
      <w:color w:val="385623" w:themeColor="accent6" w:themeShade="80"/>
      <w:spacing w:val="15"/>
      <w:sz w:val="22"/>
    </w:rPr>
  </w:style>
  <w:style w:type="character" w:customStyle="1" w:styleId="UntertitelZchn">
    <w:name w:val="Untertitel Zchn"/>
    <w:basedOn w:val="Absatz-Standardschriftart"/>
    <w:link w:val="Untertitel"/>
    <w:uiPriority w:val="11"/>
    <w:rsid w:val="000609B9"/>
    <w:rPr>
      <w:rFonts w:ascii="Consolas" w:eastAsiaTheme="minorEastAsia" w:hAnsi="Consolas"/>
      <w:color w:val="385623" w:themeColor="accent6" w:themeShade="80"/>
      <w:spacing w:val="15"/>
    </w:rPr>
  </w:style>
  <w:style w:type="character" w:styleId="IntensiveHervorhebung">
    <w:name w:val="Intense Emphasis"/>
    <w:basedOn w:val="Absatz-Standardschriftart"/>
    <w:uiPriority w:val="21"/>
    <w:qFormat/>
    <w:rsid w:val="000609B9"/>
    <w:rPr>
      <w:i/>
      <w:iCs/>
      <w:color w:val="70AD47" w:themeColor="accent6"/>
    </w:rPr>
  </w:style>
  <w:style w:type="character" w:customStyle="1" w:styleId="berschrift4Zchn">
    <w:name w:val="Überschrift 4 Zchn"/>
    <w:basedOn w:val="Absatz-Standardschriftart"/>
    <w:link w:val="berschrift4"/>
    <w:uiPriority w:val="9"/>
    <w:semiHidden/>
    <w:rsid w:val="00F72CCE"/>
    <w:rPr>
      <w:rFonts w:eastAsiaTheme="majorEastAsia" w:cstheme="majorBidi"/>
      <w:i/>
      <w:iCs/>
      <w:color w:val="2F5496" w:themeColor="accent1" w:themeShade="BF"/>
      <w:kern w:val="0"/>
      <w:sz w:val="24"/>
      <w14:ligatures w14:val="none"/>
    </w:rPr>
  </w:style>
  <w:style w:type="character" w:customStyle="1" w:styleId="berschrift5Zchn">
    <w:name w:val="Überschrift 5 Zchn"/>
    <w:basedOn w:val="Absatz-Standardschriftart"/>
    <w:link w:val="berschrift5"/>
    <w:uiPriority w:val="9"/>
    <w:semiHidden/>
    <w:rsid w:val="00F72CCE"/>
    <w:rPr>
      <w:rFonts w:eastAsiaTheme="majorEastAsia" w:cstheme="majorBidi"/>
      <w:color w:val="2F5496" w:themeColor="accent1" w:themeShade="BF"/>
      <w:kern w:val="0"/>
      <w:sz w:val="24"/>
      <w14:ligatures w14:val="none"/>
    </w:rPr>
  </w:style>
  <w:style w:type="character" w:customStyle="1" w:styleId="berschrift6Zchn">
    <w:name w:val="Überschrift 6 Zchn"/>
    <w:basedOn w:val="Absatz-Standardschriftart"/>
    <w:link w:val="berschrift6"/>
    <w:uiPriority w:val="9"/>
    <w:semiHidden/>
    <w:rsid w:val="00F72CCE"/>
    <w:rPr>
      <w:rFonts w:eastAsiaTheme="majorEastAsia" w:cstheme="majorBidi"/>
      <w:i/>
      <w:iCs/>
      <w:color w:val="595959" w:themeColor="text1" w:themeTint="A6"/>
      <w:kern w:val="0"/>
      <w:sz w:val="24"/>
      <w14:ligatures w14:val="none"/>
    </w:rPr>
  </w:style>
  <w:style w:type="character" w:customStyle="1" w:styleId="berschrift7Zchn">
    <w:name w:val="Überschrift 7 Zchn"/>
    <w:basedOn w:val="Absatz-Standardschriftart"/>
    <w:link w:val="berschrift7"/>
    <w:uiPriority w:val="9"/>
    <w:semiHidden/>
    <w:rsid w:val="00F72CCE"/>
    <w:rPr>
      <w:rFonts w:eastAsiaTheme="majorEastAsia" w:cstheme="majorBidi"/>
      <w:color w:val="595959" w:themeColor="text1" w:themeTint="A6"/>
      <w:kern w:val="0"/>
      <w:sz w:val="24"/>
      <w14:ligatures w14:val="none"/>
    </w:rPr>
  </w:style>
  <w:style w:type="character" w:customStyle="1" w:styleId="berschrift8Zchn">
    <w:name w:val="Überschrift 8 Zchn"/>
    <w:basedOn w:val="Absatz-Standardschriftart"/>
    <w:link w:val="berschrift8"/>
    <w:uiPriority w:val="9"/>
    <w:semiHidden/>
    <w:rsid w:val="00F72CCE"/>
    <w:rPr>
      <w:rFonts w:eastAsiaTheme="majorEastAsia" w:cstheme="majorBidi"/>
      <w:i/>
      <w:iCs/>
      <w:color w:val="272727" w:themeColor="text1" w:themeTint="D8"/>
      <w:kern w:val="0"/>
      <w:sz w:val="24"/>
      <w14:ligatures w14:val="none"/>
    </w:rPr>
  </w:style>
  <w:style w:type="character" w:customStyle="1" w:styleId="berschrift9Zchn">
    <w:name w:val="Überschrift 9 Zchn"/>
    <w:basedOn w:val="Absatz-Standardschriftart"/>
    <w:link w:val="berschrift9"/>
    <w:uiPriority w:val="9"/>
    <w:semiHidden/>
    <w:rsid w:val="00F72CCE"/>
    <w:rPr>
      <w:rFonts w:eastAsiaTheme="majorEastAsia" w:cstheme="majorBidi"/>
      <w:color w:val="272727" w:themeColor="text1" w:themeTint="D8"/>
      <w:kern w:val="0"/>
      <w:sz w:val="24"/>
      <w14:ligatures w14:val="none"/>
    </w:rPr>
  </w:style>
  <w:style w:type="paragraph" w:styleId="Zitat">
    <w:name w:val="Quote"/>
    <w:basedOn w:val="Standard"/>
    <w:next w:val="Standard"/>
    <w:link w:val="ZitatZchn"/>
    <w:uiPriority w:val="29"/>
    <w:qFormat/>
    <w:rsid w:val="00F72CCE"/>
    <w:pPr>
      <w:spacing w:before="160"/>
      <w:jc w:val="center"/>
    </w:pPr>
    <w:rPr>
      <w:i/>
      <w:iCs/>
      <w:color w:val="404040" w:themeColor="text1" w:themeTint="BF"/>
    </w:rPr>
  </w:style>
  <w:style w:type="character" w:customStyle="1" w:styleId="ZitatZchn">
    <w:name w:val="Zitat Zchn"/>
    <w:basedOn w:val="Absatz-Standardschriftart"/>
    <w:link w:val="Zitat"/>
    <w:uiPriority w:val="29"/>
    <w:rsid w:val="00F72CCE"/>
    <w:rPr>
      <w:rFonts w:ascii="Candara" w:hAnsi="Candara"/>
      <w:i/>
      <w:iCs/>
      <w:color w:val="404040" w:themeColor="text1" w:themeTint="BF"/>
      <w:kern w:val="0"/>
      <w:sz w:val="24"/>
      <w14:ligatures w14:val="none"/>
    </w:rPr>
  </w:style>
  <w:style w:type="paragraph" w:styleId="Listenabsatz">
    <w:name w:val="List Paragraph"/>
    <w:basedOn w:val="Standard"/>
    <w:uiPriority w:val="34"/>
    <w:qFormat/>
    <w:rsid w:val="00F72CCE"/>
    <w:pPr>
      <w:ind w:left="720"/>
      <w:contextualSpacing/>
    </w:pPr>
  </w:style>
  <w:style w:type="paragraph" w:styleId="IntensivesZitat">
    <w:name w:val="Intense Quote"/>
    <w:basedOn w:val="Standard"/>
    <w:next w:val="Standard"/>
    <w:link w:val="IntensivesZitatZchn"/>
    <w:uiPriority w:val="30"/>
    <w:qFormat/>
    <w:rsid w:val="00F72CC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ivesZitatZchn">
    <w:name w:val="Intensives Zitat Zchn"/>
    <w:basedOn w:val="Absatz-Standardschriftart"/>
    <w:link w:val="IntensivesZitat"/>
    <w:uiPriority w:val="30"/>
    <w:rsid w:val="00F72CCE"/>
    <w:rPr>
      <w:rFonts w:ascii="Candara" w:hAnsi="Candara"/>
      <w:i/>
      <w:iCs/>
      <w:color w:val="2F5496" w:themeColor="accent1" w:themeShade="BF"/>
      <w:kern w:val="0"/>
      <w:sz w:val="24"/>
      <w14:ligatures w14:val="none"/>
    </w:rPr>
  </w:style>
  <w:style w:type="character" w:styleId="IntensiverVerweis">
    <w:name w:val="Intense Reference"/>
    <w:basedOn w:val="Absatz-Standardschriftart"/>
    <w:uiPriority w:val="32"/>
    <w:qFormat/>
    <w:rsid w:val="00F72CCE"/>
    <w:rPr>
      <w:b/>
      <w:bCs/>
      <w:smallCaps/>
      <w:color w:val="2F5496" w:themeColor="accent1" w:themeShade="BF"/>
      <w:spacing w:val="5"/>
    </w:rPr>
  </w:style>
  <w:style w:type="paragraph" w:customStyle="1" w:styleId="Default">
    <w:name w:val="Default"/>
    <w:rsid w:val="00F72CCE"/>
    <w:pPr>
      <w:autoSpaceDE w:val="0"/>
      <w:autoSpaceDN w:val="0"/>
      <w:adjustRightInd w:val="0"/>
      <w:spacing w:after="0" w:line="240" w:lineRule="auto"/>
    </w:pPr>
    <w:rPr>
      <w:rFonts w:ascii="Segoe UI Semibold" w:hAnsi="Segoe UI Semibold" w:cs="Segoe UI Semibold"/>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593</Words>
  <Characters>3738</Characters>
  <Application>Microsoft Office Word</Application>
  <DocSecurity>0</DocSecurity>
  <Lines>31</Lines>
  <Paragraphs>8</Paragraphs>
  <ScaleCrop>false</ScaleCrop>
  <Company/>
  <LinksUpToDate>false</LinksUpToDate>
  <CharactersWithSpaces>4323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Almeida</dc:creator>
  <cp:keywords/>
  <dc:description/>
  <cp:lastModifiedBy>Claudia Almeida</cp:lastModifiedBy>
  <cp:revision>2</cp:revision>
  <dcterms:created xsi:type="dcterms:W3CDTF">2025-09-30T09:32:00Z</dcterms:created>
  <dcterms:modified xsi:type="dcterms:W3CDTF">2025-10-02T10:38:00Z</dcterms:modified>
</cp:coreProperties>
</file>